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0C04" w14:textId="6A73FF0D" w:rsidR="00995035" w:rsidRPr="00020D88" w:rsidRDefault="00C75BA7" w:rsidP="00D42989">
      <w:pPr>
        <w:ind w:right="2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0D88">
        <w:rPr>
          <w:rFonts w:ascii="Times New Roman" w:hAnsi="Times New Roman" w:cs="Times New Roman"/>
          <w:b/>
          <w:bCs/>
          <w:sz w:val="28"/>
          <w:szCs w:val="28"/>
        </w:rPr>
        <w:t>Informácie o</w:t>
      </w:r>
      <w:r w:rsidR="008F0F83" w:rsidRPr="00020D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83F5E" w:rsidRPr="00020D88">
        <w:rPr>
          <w:rFonts w:ascii="Times New Roman" w:hAnsi="Times New Roman" w:cs="Times New Roman"/>
          <w:b/>
          <w:bCs/>
          <w:sz w:val="28"/>
          <w:szCs w:val="28"/>
        </w:rPr>
        <w:t>školnom</w:t>
      </w:r>
    </w:p>
    <w:p w14:paraId="56231938" w14:textId="137E021B" w:rsidR="00B6443B" w:rsidRPr="00020D88" w:rsidRDefault="00020D88" w:rsidP="00020D88">
      <w:pPr>
        <w:ind w:right="2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6443B" w:rsidRPr="00020D88">
        <w:rPr>
          <w:rFonts w:ascii="Times New Roman" w:hAnsi="Times New Roman" w:cs="Times New Roman"/>
          <w:b/>
          <w:bCs/>
          <w:sz w:val="24"/>
          <w:szCs w:val="24"/>
        </w:rPr>
        <w:t>Výška školného</w:t>
      </w:r>
    </w:p>
    <w:p w14:paraId="63CAC35B" w14:textId="087EFC55" w:rsidR="00B060CE" w:rsidRPr="00020D88" w:rsidRDefault="00FD452D" w:rsidP="00020D88">
      <w:pPr>
        <w:spacing w:line="276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020D88">
        <w:rPr>
          <w:rFonts w:ascii="Times New Roman" w:hAnsi="Times New Roman" w:cs="Times New Roman"/>
          <w:b/>
          <w:bCs/>
          <w:sz w:val="24"/>
          <w:szCs w:val="24"/>
        </w:rPr>
        <w:t xml:space="preserve">zákona č. 245/2008 Z. z. o výchove a vzdelávaní (školský zákon) § 49 ods. 4 a 5 </w:t>
      </w:r>
      <w:r w:rsidRPr="00020D88">
        <w:rPr>
          <w:rFonts w:ascii="Times New Roman" w:hAnsi="Times New Roman" w:cs="Times New Roman"/>
          <w:sz w:val="24"/>
          <w:szCs w:val="24"/>
        </w:rPr>
        <w:t xml:space="preserve">a podľa </w:t>
      </w:r>
      <w:r w:rsidRPr="00020D88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záväzného nariadenia </w:t>
      </w:r>
      <w:r w:rsidR="001054BA" w:rsidRPr="00020D8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20D88">
        <w:rPr>
          <w:rFonts w:ascii="Times New Roman" w:hAnsi="Times New Roman" w:cs="Times New Roman"/>
          <w:b/>
          <w:bCs/>
          <w:sz w:val="24"/>
          <w:szCs w:val="24"/>
        </w:rPr>
        <w:t xml:space="preserve">esta </w:t>
      </w:r>
      <w:r w:rsidR="00020D88" w:rsidRPr="00020D88">
        <w:rPr>
          <w:rFonts w:ascii="Times New Roman" w:hAnsi="Times New Roman" w:cs="Times New Roman"/>
          <w:b/>
          <w:bCs/>
          <w:sz w:val="24"/>
          <w:szCs w:val="24"/>
        </w:rPr>
        <w:t>Modry</w:t>
      </w:r>
      <w:r w:rsidRPr="0002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D88">
        <w:rPr>
          <w:rFonts w:ascii="Times New Roman" w:hAnsi="Times New Roman" w:cs="Times New Roman"/>
          <w:sz w:val="24"/>
          <w:szCs w:val="24"/>
        </w:rPr>
        <w:t xml:space="preserve">o určení výšky príspevku na čiastočnú úhradu nákladov spojených s činnosťou škôl a školských zariadení v zriaďovateľskej pôsobnosti </w:t>
      </w:r>
      <w:r w:rsidR="0059130C" w:rsidRPr="00020D88">
        <w:rPr>
          <w:rFonts w:ascii="Times New Roman" w:hAnsi="Times New Roman" w:cs="Times New Roman"/>
          <w:sz w:val="24"/>
          <w:szCs w:val="24"/>
        </w:rPr>
        <w:t>M</w:t>
      </w:r>
      <w:r w:rsidRPr="00020D88">
        <w:rPr>
          <w:rFonts w:ascii="Times New Roman" w:hAnsi="Times New Roman" w:cs="Times New Roman"/>
          <w:sz w:val="24"/>
          <w:szCs w:val="24"/>
        </w:rPr>
        <w:t xml:space="preserve">esta </w:t>
      </w:r>
      <w:r w:rsidR="00020D88">
        <w:rPr>
          <w:rFonts w:ascii="Times New Roman" w:hAnsi="Times New Roman" w:cs="Times New Roman"/>
          <w:sz w:val="24"/>
          <w:szCs w:val="24"/>
        </w:rPr>
        <w:t>Modry</w:t>
      </w:r>
      <w:r w:rsidR="00B060CE" w:rsidRPr="00020D88">
        <w:rPr>
          <w:rFonts w:ascii="Times New Roman" w:hAnsi="Times New Roman" w:cs="Times New Roman"/>
          <w:sz w:val="24"/>
          <w:szCs w:val="24"/>
        </w:rPr>
        <w:t>,</w:t>
      </w:r>
      <w:r w:rsidRPr="00020D88">
        <w:rPr>
          <w:rFonts w:ascii="Times New Roman" w:hAnsi="Times New Roman" w:cs="Times New Roman"/>
          <w:sz w:val="24"/>
          <w:szCs w:val="24"/>
        </w:rPr>
        <w:t xml:space="preserve"> </w:t>
      </w:r>
      <w:r w:rsidR="00995035" w:rsidRPr="00020D88">
        <w:rPr>
          <w:rFonts w:ascii="Times New Roman" w:hAnsi="Times New Roman" w:cs="Times New Roman"/>
          <w:b/>
          <w:bCs/>
          <w:sz w:val="24"/>
          <w:szCs w:val="24"/>
        </w:rPr>
        <w:t>bola výška školného na šk. rok 202</w:t>
      </w:r>
      <w:r w:rsidR="00D429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035" w:rsidRPr="00020D8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42989">
        <w:rPr>
          <w:rFonts w:ascii="Times New Roman" w:hAnsi="Times New Roman" w:cs="Times New Roman"/>
          <w:b/>
          <w:bCs/>
          <w:sz w:val="24"/>
          <w:szCs w:val="24"/>
        </w:rPr>
        <w:t>3 stanovená na</w:t>
      </w:r>
      <w:r w:rsidR="00995035" w:rsidRPr="00020D88">
        <w:rPr>
          <w:rFonts w:ascii="Times New Roman" w:hAnsi="Times New Roman" w:cs="Times New Roman"/>
          <w:b/>
          <w:bCs/>
          <w:sz w:val="24"/>
          <w:szCs w:val="24"/>
        </w:rPr>
        <w:t xml:space="preserve">sledovne: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D82F93" w:rsidRPr="00FD452D" w14:paraId="6F6E8B18" w14:textId="77777777" w:rsidTr="006B2729">
        <w:trPr>
          <w:trHeight w:val="434"/>
        </w:trPr>
        <w:tc>
          <w:tcPr>
            <w:tcW w:w="6629" w:type="dxa"/>
          </w:tcPr>
          <w:p w14:paraId="12162ECD" w14:textId="221898E7" w:rsidR="00D82F93" w:rsidRPr="00020D88" w:rsidRDefault="00D42989" w:rsidP="00931303">
            <w:pPr>
              <w:ind w:right="2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ŠTÚDIA</w:t>
            </w:r>
          </w:p>
        </w:tc>
        <w:tc>
          <w:tcPr>
            <w:tcW w:w="3260" w:type="dxa"/>
          </w:tcPr>
          <w:p w14:paraId="56896182" w14:textId="56C2BA66" w:rsidR="00D82F93" w:rsidRPr="00020D88" w:rsidRDefault="00D42989" w:rsidP="00931303">
            <w:pPr>
              <w:ind w:right="2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D82F93" w:rsidRPr="00EE4F05" w14:paraId="68ED902C" w14:textId="77777777" w:rsidTr="006B2729">
        <w:trPr>
          <w:trHeight w:val="560"/>
        </w:trPr>
        <w:tc>
          <w:tcPr>
            <w:tcW w:w="6629" w:type="dxa"/>
          </w:tcPr>
          <w:p w14:paraId="35965177" w14:textId="10D1558E" w:rsidR="00D82F93" w:rsidRPr="00020D88" w:rsidRDefault="00D82F93" w:rsidP="00020D88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Prípravné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štúdium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20D88" w:rsidRPr="00020D88">
              <w:rPr>
                <w:rFonts w:ascii="Times New Roman" w:hAnsi="Times New Roman" w:cs="Times New Roman"/>
                <w:sz w:val="24"/>
                <w:szCs w:val="24"/>
              </w:rPr>
              <w:t> HO, VO, TO, LDO</w:t>
            </w:r>
          </w:p>
        </w:tc>
        <w:tc>
          <w:tcPr>
            <w:tcW w:w="3260" w:type="dxa"/>
          </w:tcPr>
          <w:p w14:paraId="76F81689" w14:textId="3E656FD6" w:rsidR="00D82F93" w:rsidRPr="00020D88" w:rsidRDefault="00D82F93" w:rsidP="00931303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D88" w:rsidRPr="0002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€ mesačne</w:t>
            </w:r>
          </w:p>
          <w:p w14:paraId="777622D3" w14:textId="38745DC5" w:rsidR="00D82F93" w:rsidRPr="00D42989" w:rsidRDefault="00CD58D3" w:rsidP="00931303">
            <w:pPr>
              <w:ind w:right="2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€ </w:t>
            </w:r>
            <w:r w:rsidR="00020D88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IX.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XII. 2022</w:t>
            </w:r>
          </w:p>
          <w:p w14:paraId="26857531" w14:textId="012B377A" w:rsidR="00C72EFC" w:rsidRPr="00020D88" w:rsidRDefault="00C72EFC" w:rsidP="00931303">
            <w:pPr>
              <w:ind w:right="2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F93" w:rsidRPr="00EE4F05" w14:paraId="6565C369" w14:textId="77777777" w:rsidTr="006B2729">
        <w:tc>
          <w:tcPr>
            <w:tcW w:w="6629" w:type="dxa"/>
          </w:tcPr>
          <w:p w14:paraId="7CC0CABD" w14:textId="1124B832" w:rsidR="00D82F93" w:rsidRPr="00020D88" w:rsidRDefault="00D82F93" w:rsidP="00020D88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Základné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štúdium</w:t>
            </w:r>
            <w:r w:rsidR="00165FF3"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20D88" w:rsidRPr="00020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kolektívne</w:t>
            </w: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vyučovanie </w:t>
            </w:r>
            <w:r w:rsidR="00020D88" w:rsidRPr="00020D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729">
              <w:rPr>
                <w:rFonts w:ascii="Times New Roman" w:hAnsi="Times New Roman" w:cs="Times New Roman"/>
                <w:sz w:val="24"/>
                <w:szCs w:val="24"/>
              </w:rPr>
              <w:t xml:space="preserve"> VO, TO, LDO </w:t>
            </w:r>
            <w:r w:rsidR="00020D88" w:rsidRPr="00020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AC304BA" w14:textId="6540A273" w:rsidR="00D82F93" w:rsidRPr="00020D88" w:rsidRDefault="00020D88" w:rsidP="00931303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2F93"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€ mesačne</w:t>
            </w:r>
          </w:p>
          <w:p w14:paraId="2649C559" w14:textId="13C4465A" w:rsidR="00D82F93" w:rsidRPr="00D42989" w:rsidRDefault="00CD58D3" w:rsidP="00931303">
            <w:pPr>
              <w:ind w:right="2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€ </w:t>
            </w:r>
            <w:r w:rsidR="00020D88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XII. 2022</w:t>
            </w:r>
          </w:p>
          <w:p w14:paraId="7698F7C2" w14:textId="095DA632" w:rsidR="00876CEA" w:rsidRPr="00020D88" w:rsidRDefault="00876CEA" w:rsidP="00931303">
            <w:pPr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F93" w:rsidRPr="00EE4F05" w14:paraId="657E6E1C" w14:textId="77777777" w:rsidTr="006B2729">
        <w:trPr>
          <w:trHeight w:val="922"/>
        </w:trPr>
        <w:tc>
          <w:tcPr>
            <w:tcW w:w="6629" w:type="dxa"/>
          </w:tcPr>
          <w:p w14:paraId="0FE947F0" w14:textId="3F98C245" w:rsidR="00D82F93" w:rsidRPr="00020D88" w:rsidRDefault="00D82F93" w:rsidP="00020D88">
            <w:pPr>
              <w:pStyle w:val="Normlnywebov"/>
              <w:ind w:right="254"/>
              <w:rPr>
                <w:b/>
                <w:bCs/>
              </w:rPr>
            </w:pPr>
            <w:r w:rsidRPr="00020D88">
              <w:rPr>
                <w:b/>
                <w:bCs/>
              </w:rPr>
              <w:t>Základné</w:t>
            </w:r>
            <w:r w:rsidRPr="00020D88">
              <w:t xml:space="preserve"> </w:t>
            </w:r>
            <w:r w:rsidRPr="00020D88">
              <w:rPr>
                <w:b/>
                <w:bCs/>
              </w:rPr>
              <w:t xml:space="preserve">štúdium </w:t>
            </w:r>
            <w:r w:rsidR="00020D88">
              <w:rPr>
                <w:b/>
                <w:bCs/>
              </w:rPr>
              <w:t>–</w:t>
            </w:r>
            <w:r w:rsidR="00165FF3" w:rsidRPr="00020D88">
              <w:rPr>
                <w:b/>
                <w:bCs/>
              </w:rPr>
              <w:t xml:space="preserve"> </w:t>
            </w:r>
            <w:r w:rsidR="00020D88" w:rsidRPr="00020D88">
              <w:rPr>
                <w:b/>
              </w:rPr>
              <w:t>individuálne</w:t>
            </w:r>
            <w:r w:rsidR="00020D88">
              <w:t xml:space="preserve"> vyučovanie (</w:t>
            </w:r>
            <w:r w:rsidR="006B2729">
              <w:t xml:space="preserve"> </w:t>
            </w:r>
            <w:r w:rsidR="00020D88">
              <w:t>HO )</w:t>
            </w:r>
          </w:p>
        </w:tc>
        <w:tc>
          <w:tcPr>
            <w:tcW w:w="3260" w:type="dxa"/>
          </w:tcPr>
          <w:p w14:paraId="43B4EFED" w14:textId="69B9507B" w:rsidR="00D82F93" w:rsidRPr="00020D88" w:rsidRDefault="00020D88" w:rsidP="00931303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2F93" w:rsidRPr="00020D88">
              <w:rPr>
                <w:rFonts w:ascii="Times New Roman" w:hAnsi="Times New Roman" w:cs="Times New Roman"/>
                <w:sz w:val="24"/>
                <w:szCs w:val="24"/>
              </w:rPr>
              <w:t xml:space="preserve"> € mesačne</w:t>
            </w:r>
          </w:p>
          <w:p w14:paraId="40FBC786" w14:textId="1D626B84" w:rsidR="00D82F93" w:rsidRPr="00D42989" w:rsidRDefault="00CD58D3" w:rsidP="00931303">
            <w:pPr>
              <w:ind w:right="2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  <w:r w:rsidR="0022528F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€ </w:t>
            </w:r>
            <w:r w:rsidR="00020D88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XII. 2022 </w:t>
            </w:r>
          </w:p>
          <w:p w14:paraId="037974B1" w14:textId="2A5B7E4B" w:rsidR="00943548" w:rsidRPr="00020D88" w:rsidRDefault="00943548" w:rsidP="00931303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93" w:rsidRPr="00EE4F05" w14:paraId="18D504BB" w14:textId="77777777" w:rsidTr="006B2729">
        <w:trPr>
          <w:trHeight w:val="639"/>
        </w:trPr>
        <w:tc>
          <w:tcPr>
            <w:tcW w:w="6629" w:type="dxa"/>
          </w:tcPr>
          <w:p w14:paraId="72C59535" w14:textId="4E9E0F7C" w:rsidR="00D82F93" w:rsidRPr="00020D88" w:rsidRDefault="00020D88" w:rsidP="00165FF3">
            <w:pPr>
              <w:pStyle w:val="Normlnywebov"/>
            </w:pPr>
            <w:r>
              <w:rPr>
                <w:b/>
                <w:bCs/>
              </w:rPr>
              <w:t xml:space="preserve">Štúdium pre dospelých </w:t>
            </w:r>
            <w:r w:rsidR="00767CB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67CB3" w:rsidRPr="00767CB3">
              <w:rPr>
                <w:bCs/>
              </w:rPr>
              <w:t xml:space="preserve">( </w:t>
            </w:r>
            <w:r w:rsidRPr="00767CB3">
              <w:rPr>
                <w:bCs/>
              </w:rPr>
              <w:t>ŠPD</w:t>
            </w:r>
            <w:r w:rsidR="00767CB3" w:rsidRPr="00767CB3">
              <w:rPr>
                <w:bCs/>
              </w:rPr>
              <w:t xml:space="preserve"> )</w:t>
            </w:r>
            <w:r w:rsidR="00165FF3" w:rsidRPr="00020D88">
              <w:t xml:space="preserve"> </w:t>
            </w:r>
          </w:p>
        </w:tc>
        <w:tc>
          <w:tcPr>
            <w:tcW w:w="3260" w:type="dxa"/>
          </w:tcPr>
          <w:p w14:paraId="4875E784" w14:textId="77777777" w:rsidR="00D82F93" w:rsidRPr="00020D88" w:rsidRDefault="00D82F93" w:rsidP="00931303">
            <w:pPr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30 € mesačne</w:t>
            </w:r>
          </w:p>
          <w:p w14:paraId="486A23FF" w14:textId="63C37135" w:rsidR="00D82F93" w:rsidRPr="00D42989" w:rsidRDefault="00876CEA" w:rsidP="00931303">
            <w:pPr>
              <w:ind w:right="2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D58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€ </w:t>
            </w:r>
            <w:r w:rsidR="00020D88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82F9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za </w:t>
            </w:r>
            <w:r w:rsidR="00CD58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="00CD58D3" w:rsidRPr="00D42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až </w:t>
            </w:r>
            <w:r w:rsidR="00CD58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XII. 2022</w:t>
            </w:r>
          </w:p>
          <w:p w14:paraId="6E3F98C7" w14:textId="3C04253B" w:rsidR="00876CEA" w:rsidRPr="00020D88" w:rsidRDefault="00876CEA" w:rsidP="00931303">
            <w:pPr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6B9B57" w14:textId="6057A712" w:rsidR="00EB318A" w:rsidRPr="00020D88" w:rsidRDefault="00EB318A" w:rsidP="00FE619B">
      <w:pPr>
        <w:pStyle w:val="Normlnywebov"/>
        <w:spacing w:after="240" w:afterAutospacing="0" w:line="276" w:lineRule="auto"/>
        <w:ind w:right="254"/>
        <w:jc w:val="both"/>
        <w:rPr>
          <w:rFonts w:eastAsiaTheme="minorHAnsi"/>
          <w:b/>
          <w:bCs/>
          <w:lang w:eastAsia="en-US"/>
        </w:rPr>
      </w:pPr>
      <w:r w:rsidRPr="00020D88">
        <w:rPr>
          <w:rFonts w:eastAsiaTheme="minorHAnsi"/>
          <w:b/>
          <w:bCs/>
          <w:lang w:eastAsia="en-US"/>
        </w:rPr>
        <w:t xml:space="preserve">Zriaďovateľ základnej umeleckej školy Mesto </w:t>
      </w:r>
      <w:r w:rsidR="00020D88">
        <w:rPr>
          <w:rFonts w:eastAsiaTheme="minorHAnsi"/>
          <w:b/>
          <w:bCs/>
          <w:lang w:eastAsia="en-US"/>
        </w:rPr>
        <w:t>Modra</w:t>
      </w:r>
      <w:r w:rsidRPr="00020D88">
        <w:rPr>
          <w:rFonts w:eastAsiaTheme="minorHAnsi"/>
          <w:b/>
          <w:bCs/>
          <w:lang w:eastAsia="en-US"/>
        </w:rPr>
        <w:t xml:space="preserve"> môže rozhodnúť o znížení alebo odpustení príspevku </w:t>
      </w:r>
      <w:r w:rsidRPr="00020D88">
        <w:rPr>
          <w:rFonts w:eastAsiaTheme="minorHAnsi"/>
          <w:lang w:eastAsia="en-US"/>
        </w:rPr>
        <w:t xml:space="preserve">podľa § 49 ods. 5 </w:t>
      </w:r>
      <w:proofErr w:type="spellStart"/>
      <w:r w:rsidRPr="00020D88">
        <w:rPr>
          <w:rFonts w:eastAsiaTheme="minorHAnsi"/>
          <w:lang w:eastAsia="en-US"/>
        </w:rPr>
        <w:t>zákona</w:t>
      </w:r>
      <w:proofErr w:type="spellEnd"/>
      <w:r w:rsidRPr="00020D88">
        <w:rPr>
          <w:rFonts w:eastAsiaTheme="minorHAnsi"/>
          <w:lang w:eastAsia="en-US"/>
        </w:rPr>
        <w:t xml:space="preserve"> č. 245/2008 Z. z. o </w:t>
      </w:r>
      <w:proofErr w:type="spellStart"/>
      <w:r w:rsidRPr="00020D88">
        <w:rPr>
          <w:rFonts w:eastAsiaTheme="minorHAnsi"/>
          <w:lang w:eastAsia="en-US"/>
        </w:rPr>
        <w:t>výchove</w:t>
      </w:r>
      <w:proofErr w:type="spellEnd"/>
      <w:r w:rsidRPr="00020D88">
        <w:rPr>
          <w:rFonts w:eastAsiaTheme="minorHAnsi"/>
          <w:lang w:eastAsia="en-US"/>
        </w:rPr>
        <w:t xml:space="preserve"> a </w:t>
      </w:r>
      <w:proofErr w:type="spellStart"/>
      <w:r w:rsidRPr="00020D88">
        <w:rPr>
          <w:rFonts w:eastAsiaTheme="minorHAnsi"/>
          <w:lang w:eastAsia="en-US"/>
        </w:rPr>
        <w:t>vzdelávaní</w:t>
      </w:r>
      <w:proofErr w:type="spellEnd"/>
      <w:r w:rsidRPr="00020D88">
        <w:rPr>
          <w:rFonts w:eastAsiaTheme="minorHAnsi"/>
          <w:lang w:eastAsia="en-US"/>
        </w:rPr>
        <w:t xml:space="preserve"> (</w:t>
      </w:r>
      <w:proofErr w:type="spellStart"/>
      <w:r w:rsidRPr="00020D88">
        <w:rPr>
          <w:rFonts w:eastAsiaTheme="minorHAnsi"/>
          <w:lang w:eastAsia="en-US"/>
        </w:rPr>
        <w:t>školský</w:t>
      </w:r>
      <w:proofErr w:type="spellEnd"/>
      <w:r w:rsidRPr="00020D88">
        <w:rPr>
          <w:rFonts w:eastAsiaTheme="minorHAnsi"/>
          <w:lang w:eastAsia="en-US"/>
        </w:rPr>
        <w:t xml:space="preserve"> </w:t>
      </w:r>
      <w:proofErr w:type="spellStart"/>
      <w:r w:rsidRPr="00020D88">
        <w:rPr>
          <w:rFonts w:eastAsiaTheme="minorHAnsi"/>
          <w:lang w:eastAsia="en-US"/>
        </w:rPr>
        <w:t>zákon</w:t>
      </w:r>
      <w:proofErr w:type="spellEnd"/>
      <w:r w:rsidRPr="00020D88">
        <w:rPr>
          <w:rFonts w:eastAsiaTheme="minorHAnsi"/>
          <w:lang w:eastAsia="en-US"/>
        </w:rPr>
        <w:t xml:space="preserve">) a o zmene a </w:t>
      </w:r>
      <w:proofErr w:type="spellStart"/>
      <w:r w:rsidRPr="00020D88">
        <w:rPr>
          <w:rFonts w:eastAsiaTheme="minorHAnsi"/>
          <w:lang w:eastAsia="en-US"/>
        </w:rPr>
        <w:t>doplnení</w:t>
      </w:r>
      <w:proofErr w:type="spellEnd"/>
      <w:r w:rsidRPr="00020D88">
        <w:rPr>
          <w:rFonts w:eastAsiaTheme="minorHAnsi"/>
          <w:lang w:eastAsia="en-US"/>
        </w:rPr>
        <w:t xml:space="preserve"> </w:t>
      </w:r>
      <w:proofErr w:type="spellStart"/>
      <w:r w:rsidRPr="00020D88">
        <w:rPr>
          <w:rFonts w:eastAsiaTheme="minorHAnsi"/>
          <w:lang w:eastAsia="en-US"/>
        </w:rPr>
        <w:t>niektorých</w:t>
      </w:r>
      <w:proofErr w:type="spellEnd"/>
      <w:r w:rsidRPr="00020D88">
        <w:rPr>
          <w:rFonts w:eastAsiaTheme="minorHAnsi"/>
          <w:lang w:eastAsia="en-US"/>
        </w:rPr>
        <w:t xml:space="preserve"> </w:t>
      </w:r>
      <w:proofErr w:type="spellStart"/>
      <w:r w:rsidRPr="00020D88">
        <w:rPr>
          <w:rFonts w:eastAsiaTheme="minorHAnsi"/>
          <w:lang w:eastAsia="en-US"/>
        </w:rPr>
        <w:t>zákonov</w:t>
      </w:r>
      <w:proofErr w:type="spellEnd"/>
      <w:r w:rsidRPr="00020D88">
        <w:rPr>
          <w:rFonts w:eastAsiaTheme="minorHAnsi"/>
          <w:lang w:eastAsia="en-US"/>
        </w:rPr>
        <w:t xml:space="preserve"> v </w:t>
      </w:r>
      <w:proofErr w:type="spellStart"/>
      <w:r w:rsidRPr="00020D88">
        <w:rPr>
          <w:rFonts w:eastAsiaTheme="minorHAnsi"/>
          <w:lang w:eastAsia="en-US"/>
        </w:rPr>
        <w:t>znení</w:t>
      </w:r>
      <w:proofErr w:type="spellEnd"/>
      <w:r w:rsidRPr="00020D88">
        <w:rPr>
          <w:rFonts w:eastAsiaTheme="minorHAnsi"/>
          <w:lang w:eastAsia="en-US"/>
        </w:rPr>
        <w:t xml:space="preserve"> </w:t>
      </w:r>
      <w:proofErr w:type="spellStart"/>
      <w:r w:rsidRPr="00020D88">
        <w:rPr>
          <w:rFonts w:eastAsiaTheme="minorHAnsi"/>
          <w:lang w:eastAsia="en-US"/>
        </w:rPr>
        <w:t>neskorších</w:t>
      </w:r>
      <w:proofErr w:type="spellEnd"/>
      <w:r w:rsidRPr="00020D88">
        <w:rPr>
          <w:rFonts w:eastAsiaTheme="minorHAnsi"/>
          <w:lang w:eastAsia="en-US"/>
        </w:rPr>
        <w:t xml:space="preserve"> predpisov, </w:t>
      </w:r>
      <w:r w:rsidRPr="00020D88">
        <w:rPr>
          <w:rFonts w:eastAsiaTheme="minorHAnsi"/>
          <w:b/>
          <w:bCs/>
          <w:lang w:eastAsia="en-US"/>
        </w:rPr>
        <w:t>ak plnoletý žiak alebo zákonný zástupca neplnoletého žiaka o to písomne požiada a predloží doklad o tom, že je poberateľom dávky v hmotnej núdzi a príspevkov k dávke v hmotnej núdzi podľa osobitného predpisu.</w:t>
      </w:r>
      <w:r w:rsidR="00FE619B">
        <w:rPr>
          <w:rFonts w:eastAsiaTheme="minorHAnsi"/>
          <w:b/>
          <w:bCs/>
          <w:lang w:eastAsia="en-US"/>
        </w:rPr>
        <w:t xml:space="preserve"> </w:t>
      </w:r>
      <w:r w:rsidR="00FF30E8" w:rsidRPr="00020D88">
        <w:rPr>
          <w:rFonts w:eastAsiaTheme="minorHAnsi"/>
          <w:b/>
          <w:bCs/>
          <w:lang w:eastAsia="en-US"/>
        </w:rPr>
        <w:t xml:space="preserve">Prípadnú žiadosť </w:t>
      </w:r>
      <w:r w:rsidR="00767CB3">
        <w:rPr>
          <w:rFonts w:eastAsiaTheme="minorHAnsi"/>
          <w:b/>
          <w:bCs/>
          <w:lang w:eastAsia="en-US"/>
        </w:rPr>
        <w:t>je potrebné adresovať</w:t>
      </w:r>
      <w:r w:rsidR="00FF30E8" w:rsidRPr="00020D88">
        <w:rPr>
          <w:rFonts w:eastAsiaTheme="minorHAnsi"/>
          <w:b/>
          <w:bCs/>
          <w:lang w:eastAsia="en-US"/>
        </w:rPr>
        <w:t xml:space="preserve"> riaditeľke ZUŠ, ktorá ju predloží zriaďovateľovi</w:t>
      </w:r>
      <w:r w:rsidR="008F1DF3" w:rsidRPr="00020D88">
        <w:rPr>
          <w:rFonts w:eastAsiaTheme="minorHAnsi"/>
          <w:b/>
          <w:bCs/>
          <w:lang w:eastAsia="en-US"/>
        </w:rPr>
        <w:t xml:space="preserve"> Mestu </w:t>
      </w:r>
      <w:r w:rsidR="00767CB3">
        <w:rPr>
          <w:rFonts w:eastAsiaTheme="minorHAnsi"/>
          <w:b/>
          <w:bCs/>
          <w:lang w:eastAsia="en-US"/>
        </w:rPr>
        <w:t>Modra</w:t>
      </w:r>
      <w:r w:rsidR="008F1DF3" w:rsidRPr="00020D88">
        <w:rPr>
          <w:rFonts w:eastAsiaTheme="minorHAnsi"/>
          <w:b/>
          <w:bCs/>
          <w:lang w:eastAsia="en-US"/>
        </w:rPr>
        <w:t>.</w:t>
      </w:r>
      <w:r w:rsidRPr="00020D88">
        <w:rPr>
          <w:rFonts w:eastAsiaTheme="minorHAnsi"/>
          <w:b/>
          <w:bCs/>
          <w:lang w:eastAsia="en-US"/>
        </w:rPr>
        <w:t xml:space="preserve"> </w:t>
      </w:r>
      <w:r w:rsidR="00D82F93" w:rsidRPr="00020D88">
        <w:rPr>
          <w:rFonts w:eastAsiaTheme="minorHAnsi"/>
          <w:b/>
          <w:bCs/>
          <w:lang w:eastAsia="en-US"/>
        </w:rPr>
        <w:t xml:space="preserve"> </w:t>
      </w:r>
    </w:p>
    <w:p w14:paraId="00FEAB3B" w14:textId="2EF3C0D7" w:rsidR="00020D88" w:rsidRDefault="00767CB3" w:rsidP="00FE619B">
      <w:pPr>
        <w:pStyle w:val="Normlnywebov"/>
        <w:spacing w:line="276" w:lineRule="auto"/>
        <w:ind w:right="254"/>
        <w:jc w:val="both"/>
        <w:rPr>
          <w:b/>
          <w:bCs/>
        </w:rPr>
      </w:pPr>
      <w:r>
        <w:rPr>
          <w:b/>
          <w:bCs/>
        </w:rPr>
        <w:t xml:space="preserve">2. </w:t>
      </w:r>
      <w:r w:rsidR="00B6443B" w:rsidRPr="00020D88">
        <w:rPr>
          <w:b/>
          <w:bCs/>
        </w:rPr>
        <w:t>Spôsob úhrady</w:t>
      </w:r>
    </w:p>
    <w:p w14:paraId="3ECAEF51" w14:textId="4597FDA1" w:rsidR="00FE619B" w:rsidRDefault="00B6443B" w:rsidP="00FE619B">
      <w:pPr>
        <w:pStyle w:val="Normlnywebov"/>
        <w:spacing w:line="276" w:lineRule="auto"/>
        <w:ind w:right="254"/>
        <w:jc w:val="both"/>
      </w:pPr>
      <w:r w:rsidRPr="00020D88">
        <w:t>Školné je potrebné uhradiť  formou internet bankingu, resp. prevodom na príjmový  účet školy</w:t>
      </w:r>
      <w:r w:rsidR="00D42989">
        <w:t>.</w:t>
      </w:r>
      <w:r w:rsidRPr="00020D88">
        <w:t xml:space="preserve"> </w:t>
      </w:r>
    </w:p>
    <w:p w14:paraId="2055F79B" w14:textId="0A4BC900" w:rsidR="00020D88" w:rsidRPr="00FE619B" w:rsidRDefault="00020D88" w:rsidP="00FE619B">
      <w:pPr>
        <w:pStyle w:val="Normlnywebov"/>
        <w:spacing w:before="0" w:beforeAutospacing="0" w:after="0" w:afterAutospacing="0" w:line="276" w:lineRule="auto"/>
        <w:ind w:right="254"/>
        <w:jc w:val="both"/>
        <w:rPr>
          <w:b/>
          <w:bCs/>
        </w:rPr>
      </w:pPr>
      <w:r w:rsidRPr="00767CB3">
        <w:t>IBAN</w:t>
      </w:r>
      <w:r w:rsidRPr="00767CB3">
        <w:tab/>
        <w:t>príjemcu:</w:t>
      </w:r>
      <w:r w:rsidRPr="00767CB3">
        <w:rPr>
          <w:b/>
        </w:rPr>
        <w:tab/>
      </w:r>
      <w:r w:rsidRPr="00767CB3">
        <w:rPr>
          <w:b/>
        </w:rPr>
        <w:tab/>
        <w:t>SK62 0200 0000 0016 3321 3051</w:t>
      </w:r>
    </w:p>
    <w:p w14:paraId="1D08AABC" w14:textId="77777777" w:rsidR="00020D88" w:rsidRPr="00767CB3" w:rsidRDefault="00020D88" w:rsidP="00FE6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BIC kód banky: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  <w:t>SUBASKBXXXX</w:t>
      </w:r>
    </w:p>
    <w:p w14:paraId="708AB554" w14:textId="63700168" w:rsidR="00020D88" w:rsidRPr="00767CB3" w:rsidRDefault="00020D88" w:rsidP="00FE6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Konštantný symbol:</w:t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  <w:t>0308</w:t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>odosielateľ:</w:t>
      </w:r>
      <w:r w:rsidRPr="00767CB3">
        <w:rPr>
          <w:rFonts w:ascii="Times New Roman" w:hAnsi="Times New Roman" w:cs="Times New Roman"/>
          <w:b/>
          <w:sz w:val="24"/>
          <w:szCs w:val="24"/>
        </w:rPr>
        <w:tab/>
        <w:t>meno žiaka</w:t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ab/>
      </w:r>
    </w:p>
    <w:p w14:paraId="145B38DA" w14:textId="2512BE15" w:rsidR="00020D88" w:rsidRPr="00767CB3" w:rsidRDefault="00020D88" w:rsidP="00FE6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b/>
          <w:sz w:val="24"/>
          <w:szCs w:val="24"/>
        </w:rPr>
        <w:t>Meno vyučujúceho</w:t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767CB3" w:rsidRPr="00767CB3">
        <w:rPr>
          <w:rFonts w:ascii="Times New Roman" w:hAnsi="Times New Roman" w:cs="Times New Roman"/>
          <w:b/>
          <w:sz w:val="24"/>
          <w:szCs w:val="24"/>
        </w:rPr>
        <w:tab/>
      </w:r>
      <w:r w:rsidRPr="00767CB3">
        <w:rPr>
          <w:rFonts w:ascii="Times New Roman" w:hAnsi="Times New Roman" w:cs="Times New Roman"/>
          <w:b/>
          <w:sz w:val="24"/>
          <w:szCs w:val="24"/>
        </w:rPr>
        <w:t>variabilný symbol:   __________</w:t>
      </w:r>
    </w:p>
    <w:p w14:paraId="1E641903" w14:textId="77777777" w:rsidR="00FE619B" w:rsidRDefault="00FE619B" w:rsidP="00FE6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E9322A" w14:textId="49CECC77" w:rsidR="00767CB3" w:rsidRPr="00CD58D3" w:rsidRDefault="00767CB3" w:rsidP="00FE6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58D3">
        <w:rPr>
          <w:rFonts w:ascii="Times New Roman" w:hAnsi="Times New Roman" w:cs="Times New Roman"/>
          <w:b/>
          <w:sz w:val="24"/>
          <w:szCs w:val="24"/>
        </w:rPr>
        <w:t>Variabilný symbol je pridelený každému pedagógovi zvlášť, nemení sa.</w:t>
      </w:r>
    </w:p>
    <w:p w14:paraId="5B12E865" w14:textId="77777777" w:rsidR="00767CB3" w:rsidRPr="00CD58D3" w:rsidRDefault="00767CB3" w:rsidP="00FE619B">
      <w:pPr>
        <w:shd w:val="clear" w:color="auto" w:fill="FFFFFF"/>
        <w:spacing w:line="276" w:lineRule="auto"/>
        <w:ind w:right="254"/>
        <w:jc w:val="both"/>
        <w:rPr>
          <w:b/>
          <w:bCs/>
          <w:sz w:val="24"/>
          <w:szCs w:val="24"/>
        </w:rPr>
      </w:pPr>
    </w:p>
    <w:p w14:paraId="66B2AFCE" w14:textId="5839B6E5" w:rsidR="008A58FC" w:rsidRPr="00767CB3" w:rsidRDefault="00767CB3" w:rsidP="00767CB3">
      <w:pPr>
        <w:shd w:val="clear" w:color="auto" w:fill="FFFFFF"/>
        <w:spacing w:line="276" w:lineRule="auto"/>
        <w:ind w:right="2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A58FC" w:rsidRPr="00767CB3">
        <w:rPr>
          <w:rFonts w:ascii="Times New Roman" w:hAnsi="Times New Roman" w:cs="Times New Roman"/>
          <w:b/>
          <w:bCs/>
          <w:sz w:val="24"/>
          <w:szCs w:val="24"/>
        </w:rPr>
        <w:t>Výšku školného je žiak povinný uhradiť aj v prípade</w:t>
      </w:r>
      <w:r w:rsidR="008A58FC" w:rsidRPr="00767CB3">
        <w:rPr>
          <w:rFonts w:ascii="Times New Roman" w:hAnsi="Times New Roman" w:cs="Times New Roman"/>
          <w:sz w:val="24"/>
          <w:szCs w:val="24"/>
        </w:rPr>
        <w:t>, že z vlastnej vôle prestane navštevovať výuku v ZUŠ. Š</w:t>
      </w:r>
      <w:r w:rsidR="008A58FC" w:rsidRPr="0076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túdium je možné ukončiť, prípadne prerušiť len na základe písomnej žiadosti, a to k </w:t>
      </w:r>
      <w:r w:rsidR="008A58FC" w:rsidRPr="0076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31. 1. 2021 alebo 30. 6. 2022</w:t>
      </w:r>
      <w:r w:rsidR="00EF6E70" w:rsidRPr="00767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, </w:t>
      </w:r>
      <w:r w:rsidR="00EF6E70" w:rsidRPr="0076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 výnimkou vážnych dôvodov – vážny zdravotný stav potvrdený lekárom alebo presťahovanie. </w:t>
      </w:r>
    </w:p>
    <w:p w14:paraId="6E4967B7" w14:textId="1E89F0F0" w:rsidR="008D4694" w:rsidRPr="00767CB3" w:rsidRDefault="00767CB3" w:rsidP="00767CB3">
      <w:pPr>
        <w:spacing w:line="276" w:lineRule="auto"/>
        <w:ind w:right="2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D4694" w:rsidRPr="00767CB3">
        <w:rPr>
          <w:rFonts w:ascii="Times New Roman" w:hAnsi="Times New Roman" w:cs="Times New Roman"/>
          <w:b/>
          <w:bCs/>
          <w:sz w:val="24"/>
          <w:szCs w:val="24"/>
        </w:rPr>
        <w:t>Sankcie pre neplatičov</w:t>
      </w:r>
    </w:p>
    <w:p w14:paraId="1B63A81F" w14:textId="01A2C571" w:rsidR="00924920" w:rsidRPr="00767CB3" w:rsidRDefault="00C30843" w:rsidP="00767CB3">
      <w:pPr>
        <w:shd w:val="clear" w:color="auto" w:fill="FFFFFF"/>
        <w:spacing w:after="0" w:line="276" w:lineRule="auto"/>
        <w:ind w:right="2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V prípade, ak žiak alebo jeho zákonný zástupca neuhradí</w:t>
      </w:r>
      <w:r w:rsidR="00924920" w:rsidRPr="00767CB3">
        <w:rPr>
          <w:rFonts w:ascii="Times New Roman" w:hAnsi="Times New Roman" w:cs="Times New Roman"/>
          <w:sz w:val="24"/>
          <w:szCs w:val="24"/>
        </w:rPr>
        <w:t xml:space="preserve"> príspevok na čiastočnú úhradu nákladov spojených so štúdiom v základnej umeleckej škole, </w:t>
      </w:r>
      <w:r w:rsidRPr="00767CB3">
        <w:rPr>
          <w:rFonts w:ascii="Times New Roman" w:hAnsi="Times New Roman" w:cs="Times New Roman"/>
          <w:sz w:val="24"/>
          <w:szCs w:val="24"/>
        </w:rPr>
        <w:t>t. j. školné</w:t>
      </w:r>
      <w:r w:rsidR="00924920" w:rsidRPr="00767CB3">
        <w:rPr>
          <w:rFonts w:ascii="Times New Roman" w:hAnsi="Times New Roman" w:cs="Times New Roman"/>
          <w:sz w:val="24"/>
          <w:szCs w:val="24"/>
        </w:rPr>
        <w:t xml:space="preserve"> v </w:t>
      </w:r>
      <w:r w:rsidRPr="00767CB3">
        <w:rPr>
          <w:rFonts w:ascii="Times New Roman" w:hAnsi="Times New Roman" w:cs="Times New Roman"/>
          <w:sz w:val="24"/>
          <w:szCs w:val="24"/>
        </w:rPr>
        <w:t xml:space="preserve"> stanoven</w:t>
      </w:r>
      <w:r w:rsidR="00924920" w:rsidRPr="00767CB3">
        <w:rPr>
          <w:rFonts w:ascii="Times New Roman" w:hAnsi="Times New Roman" w:cs="Times New Roman"/>
          <w:sz w:val="24"/>
          <w:szCs w:val="24"/>
        </w:rPr>
        <w:t>om</w:t>
      </w:r>
      <w:r w:rsidRPr="00767CB3">
        <w:rPr>
          <w:rFonts w:ascii="Times New Roman" w:hAnsi="Times New Roman" w:cs="Times New Roman"/>
          <w:sz w:val="24"/>
          <w:szCs w:val="24"/>
        </w:rPr>
        <w:t xml:space="preserve"> termín</w:t>
      </w:r>
      <w:r w:rsidR="00924920" w:rsidRPr="00767CB3">
        <w:rPr>
          <w:rFonts w:ascii="Times New Roman" w:hAnsi="Times New Roman" w:cs="Times New Roman"/>
          <w:sz w:val="24"/>
          <w:szCs w:val="24"/>
        </w:rPr>
        <w:t>e</w:t>
      </w:r>
      <w:r w:rsidRPr="00767CB3">
        <w:rPr>
          <w:rFonts w:ascii="Times New Roman" w:hAnsi="Times New Roman" w:cs="Times New Roman"/>
          <w:sz w:val="24"/>
          <w:szCs w:val="24"/>
        </w:rPr>
        <w:t>, riaditeľka ZUŠ môže rozhodnú</w:t>
      </w:r>
      <w:r w:rsidR="00022283" w:rsidRPr="00767CB3">
        <w:rPr>
          <w:rFonts w:ascii="Times New Roman" w:hAnsi="Times New Roman" w:cs="Times New Roman"/>
          <w:sz w:val="24"/>
          <w:szCs w:val="24"/>
        </w:rPr>
        <w:t>ť</w:t>
      </w:r>
      <w:r w:rsidRPr="00767CB3">
        <w:rPr>
          <w:rFonts w:ascii="Times New Roman" w:hAnsi="Times New Roman" w:cs="Times New Roman"/>
          <w:sz w:val="24"/>
          <w:szCs w:val="24"/>
        </w:rPr>
        <w:t xml:space="preserve"> o predčasnom uko</w:t>
      </w:r>
      <w:r w:rsidR="00022283" w:rsidRPr="00767CB3">
        <w:rPr>
          <w:rFonts w:ascii="Times New Roman" w:hAnsi="Times New Roman" w:cs="Times New Roman"/>
          <w:sz w:val="24"/>
          <w:szCs w:val="24"/>
        </w:rPr>
        <w:t>n</w:t>
      </w:r>
      <w:r w:rsidRPr="00767CB3">
        <w:rPr>
          <w:rFonts w:ascii="Times New Roman" w:hAnsi="Times New Roman" w:cs="Times New Roman"/>
          <w:sz w:val="24"/>
          <w:szCs w:val="24"/>
        </w:rPr>
        <w:t>čení štúdia v súlade s § 50 ods. 2 písm. b) zákona č. 245/2008 Z. z.</w:t>
      </w:r>
      <w:r w:rsidR="00924920" w:rsidRPr="00767CB3">
        <w:rPr>
          <w:rFonts w:ascii="Times New Roman" w:hAnsi="Times New Roman" w:cs="Times New Roman"/>
          <w:sz w:val="24"/>
          <w:szCs w:val="24"/>
        </w:rPr>
        <w:t>.</w:t>
      </w:r>
      <w:r w:rsidRPr="00767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60E7" w14:textId="77777777" w:rsidR="00C30843" w:rsidRPr="00767CB3" w:rsidRDefault="00C30843" w:rsidP="00767CB3">
      <w:pPr>
        <w:shd w:val="clear" w:color="auto" w:fill="FFFFFF"/>
        <w:spacing w:after="0" w:line="276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14:paraId="4494DE76" w14:textId="77777777" w:rsidR="00C30843" w:rsidRPr="00767CB3" w:rsidRDefault="00C30843" w:rsidP="00767CB3">
      <w:pPr>
        <w:spacing w:line="276" w:lineRule="auto"/>
        <w:ind w:right="2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B37E0" w14:textId="700F6812" w:rsidR="008A58FC" w:rsidRPr="00767CB3" w:rsidRDefault="008A58FC" w:rsidP="00767CB3">
      <w:pPr>
        <w:spacing w:line="276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14:paraId="1CB75B3A" w14:textId="77777777" w:rsidR="00B6443B" w:rsidRPr="00B6443B" w:rsidRDefault="00B6443B" w:rsidP="00931303">
      <w:pPr>
        <w:ind w:right="113"/>
        <w:rPr>
          <w:b/>
          <w:bCs/>
          <w:sz w:val="24"/>
          <w:szCs w:val="24"/>
        </w:rPr>
      </w:pPr>
    </w:p>
    <w:sectPr w:rsidR="00B6443B" w:rsidRPr="00B6443B" w:rsidSect="00D42989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1EB3" w14:textId="77777777" w:rsidR="00984523" w:rsidRDefault="00984523" w:rsidP="00FD452D">
      <w:pPr>
        <w:spacing w:after="0" w:line="240" w:lineRule="auto"/>
      </w:pPr>
      <w:r>
        <w:separator/>
      </w:r>
    </w:p>
  </w:endnote>
  <w:endnote w:type="continuationSeparator" w:id="0">
    <w:p w14:paraId="603986EA" w14:textId="77777777" w:rsidR="00984523" w:rsidRDefault="00984523" w:rsidP="00FD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E40" w14:textId="77777777" w:rsidR="00984523" w:rsidRDefault="00984523" w:rsidP="00FD452D">
      <w:pPr>
        <w:spacing w:after="0" w:line="240" w:lineRule="auto"/>
      </w:pPr>
      <w:r>
        <w:separator/>
      </w:r>
    </w:p>
  </w:footnote>
  <w:footnote w:type="continuationSeparator" w:id="0">
    <w:p w14:paraId="5624E8C3" w14:textId="77777777" w:rsidR="00984523" w:rsidRDefault="00984523" w:rsidP="00FD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F02"/>
    <w:multiLevelType w:val="hybridMultilevel"/>
    <w:tmpl w:val="C8DE8DE0"/>
    <w:lvl w:ilvl="0" w:tplc="8EC21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07D1"/>
    <w:multiLevelType w:val="multilevel"/>
    <w:tmpl w:val="300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A5EE0"/>
    <w:multiLevelType w:val="hybridMultilevel"/>
    <w:tmpl w:val="538CB1C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75505"/>
    <w:multiLevelType w:val="multilevel"/>
    <w:tmpl w:val="E74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552C7"/>
    <w:multiLevelType w:val="hybridMultilevel"/>
    <w:tmpl w:val="A560FB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73A8"/>
    <w:multiLevelType w:val="hybridMultilevel"/>
    <w:tmpl w:val="9CD8AAF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C6929"/>
    <w:multiLevelType w:val="hybridMultilevel"/>
    <w:tmpl w:val="3ABA6B24"/>
    <w:lvl w:ilvl="0" w:tplc="2FCE4E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485D"/>
    <w:multiLevelType w:val="multilevel"/>
    <w:tmpl w:val="AE7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C0911"/>
    <w:multiLevelType w:val="hybridMultilevel"/>
    <w:tmpl w:val="76ECA0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622DC"/>
    <w:multiLevelType w:val="hybridMultilevel"/>
    <w:tmpl w:val="2FA6663C"/>
    <w:lvl w:ilvl="0" w:tplc="63C4C5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7"/>
    <w:rsid w:val="00004030"/>
    <w:rsid w:val="00020D88"/>
    <w:rsid w:val="00022283"/>
    <w:rsid w:val="00032A93"/>
    <w:rsid w:val="00042A2C"/>
    <w:rsid w:val="000A1B58"/>
    <w:rsid w:val="001054BA"/>
    <w:rsid w:val="00127E2B"/>
    <w:rsid w:val="00165FF3"/>
    <w:rsid w:val="0019200E"/>
    <w:rsid w:val="001D0955"/>
    <w:rsid w:val="001E6034"/>
    <w:rsid w:val="0022528F"/>
    <w:rsid w:val="00281ADB"/>
    <w:rsid w:val="00295EED"/>
    <w:rsid w:val="002B6E13"/>
    <w:rsid w:val="002D679A"/>
    <w:rsid w:val="003548CF"/>
    <w:rsid w:val="00404770"/>
    <w:rsid w:val="00422C6D"/>
    <w:rsid w:val="0048381C"/>
    <w:rsid w:val="004A49D8"/>
    <w:rsid w:val="00544FD2"/>
    <w:rsid w:val="0055337B"/>
    <w:rsid w:val="0059130C"/>
    <w:rsid w:val="005B0498"/>
    <w:rsid w:val="005C1245"/>
    <w:rsid w:val="006227C3"/>
    <w:rsid w:val="006329C2"/>
    <w:rsid w:val="00672616"/>
    <w:rsid w:val="006B2729"/>
    <w:rsid w:val="00767CB3"/>
    <w:rsid w:val="007864FE"/>
    <w:rsid w:val="007C4462"/>
    <w:rsid w:val="00814101"/>
    <w:rsid w:val="00817059"/>
    <w:rsid w:val="0087264A"/>
    <w:rsid w:val="00876CEA"/>
    <w:rsid w:val="008A58FC"/>
    <w:rsid w:val="008D4694"/>
    <w:rsid w:val="008F0F83"/>
    <w:rsid w:val="008F1DF3"/>
    <w:rsid w:val="00906A46"/>
    <w:rsid w:val="00924920"/>
    <w:rsid w:val="00931303"/>
    <w:rsid w:val="00943548"/>
    <w:rsid w:val="00984523"/>
    <w:rsid w:val="00995035"/>
    <w:rsid w:val="0099776B"/>
    <w:rsid w:val="009B2F8A"/>
    <w:rsid w:val="009B7B0B"/>
    <w:rsid w:val="00A50351"/>
    <w:rsid w:val="00A613A2"/>
    <w:rsid w:val="00A7690C"/>
    <w:rsid w:val="00AE1AC8"/>
    <w:rsid w:val="00B060CE"/>
    <w:rsid w:val="00B177EF"/>
    <w:rsid w:val="00B37D18"/>
    <w:rsid w:val="00B6443B"/>
    <w:rsid w:val="00B72FF9"/>
    <w:rsid w:val="00B83F5E"/>
    <w:rsid w:val="00C1049E"/>
    <w:rsid w:val="00C30843"/>
    <w:rsid w:val="00C72EFC"/>
    <w:rsid w:val="00C75BA7"/>
    <w:rsid w:val="00CA3529"/>
    <w:rsid w:val="00CD58D3"/>
    <w:rsid w:val="00D26F29"/>
    <w:rsid w:val="00D42989"/>
    <w:rsid w:val="00D608D2"/>
    <w:rsid w:val="00D82F93"/>
    <w:rsid w:val="00E41BE3"/>
    <w:rsid w:val="00E42B78"/>
    <w:rsid w:val="00EB318A"/>
    <w:rsid w:val="00ED2A5E"/>
    <w:rsid w:val="00EF6E70"/>
    <w:rsid w:val="00FD452D"/>
    <w:rsid w:val="00FE619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F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452D"/>
    <w:rPr>
      <w:color w:val="0000FF"/>
      <w:u w:val="single"/>
    </w:rPr>
  </w:style>
  <w:style w:type="table" w:styleId="Mriekatabuky">
    <w:name w:val="Table Grid"/>
    <w:basedOn w:val="Normlnatabuka"/>
    <w:uiPriority w:val="39"/>
    <w:rsid w:val="00FD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FD452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52D"/>
  </w:style>
  <w:style w:type="paragraph" w:styleId="Pta">
    <w:name w:val="footer"/>
    <w:basedOn w:val="Normlny"/>
    <w:link w:val="PtaChar"/>
    <w:uiPriority w:val="99"/>
    <w:unhideWhenUsed/>
    <w:rsid w:val="00F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52D"/>
  </w:style>
  <w:style w:type="paragraph" w:styleId="Normlnywebov">
    <w:name w:val="Normal (Web)"/>
    <w:basedOn w:val="Normlny"/>
    <w:uiPriority w:val="99"/>
    <w:unhideWhenUsed/>
    <w:rsid w:val="00D8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F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452D"/>
    <w:rPr>
      <w:color w:val="0000FF"/>
      <w:u w:val="single"/>
    </w:rPr>
  </w:style>
  <w:style w:type="table" w:styleId="Mriekatabuky">
    <w:name w:val="Table Grid"/>
    <w:basedOn w:val="Normlnatabuka"/>
    <w:uiPriority w:val="39"/>
    <w:rsid w:val="00FD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FD452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52D"/>
  </w:style>
  <w:style w:type="paragraph" w:styleId="Pta">
    <w:name w:val="footer"/>
    <w:basedOn w:val="Normlny"/>
    <w:link w:val="PtaChar"/>
    <w:uiPriority w:val="99"/>
    <w:unhideWhenUsed/>
    <w:rsid w:val="00F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52D"/>
  </w:style>
  <w:style w:type="paragraph" w:styleId="Normlnywebov">
    <w:name w:val="Normal (Web)"/>
    <w:basedOn w:val="Normlny"/>
    <w:uiPriority w:val="99"/>
    <w:unhideWhenUsed/>
    <w:rsid w:val="00D8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Wittlinger</dc:creator>
  <cp:lastModifiedBy>Lenovo</cp:lastModifiedBy>
  <cp:revision>2</cp:revision>
  <cp:lastPrinted>2022-08-10T04:35:00Z</cp:lastPrinted>
  <dcterms:created xsi:type="dcterms:W3CDTF">2022-08-30T18:45:00Z</dcterms:created>
  <dcterms:modified xsi:type="dcterms:W3CDTF">2022-08-30T18:45:00Z</dcterms:modified>
</cp:coreProperties>
</file>